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A80" w:rsidRPr="00794340" w:rsidRDefault="00715A80" w:rsidP="002D6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715A80" w:rsidRPr="00794340" w:rsidRDefault="002D6B42" w:rsidP="002D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Вычисления и геометрические построения невозможны без логических рассуждений. Значит, в геометрии невозможно обойтись без логики. Каждому школьнику надо упорно учиться </w:t>
      </w:r>
      <w:proofErr w:type="gramStart"/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</w:t>
      </w:r>
      <w:proofErr w:type="gramEnd"/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мыслить. Учиться </w:t>
      </w:r>
      <w:proofErr w:type="gramStart"/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</w:t>
      </w:r>
      <w:proofErr w:type="gramEnd"/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рассуждать нужно много и постоянно во всех классах средней школы. Для учеников 7 класса в этом отношении будет очень полезен предлагаемый элективный курс по геометрии содержащий большое количество нестандартных задач, развивающих логическое мышление и дающий представление о геометрии как одной из составляющей окружающего нас мира.</w:t>
      </w:r>
    </w:p>
    <w:p w:rsidR="00715A80" w:rsidRPr="00794340" w:rsidRDefault="002D6B42" w:rsidP="002D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Структура материала </w:t>
      </w:r>
      <w:proofErr w:type="spellStart"/>
      <w:r w:rsid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тива</w:t>
      </w:r>
      <w:proofErr w:type="spellEnd"/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геометрии такова, что учащиеся имеют возможность решать задачи теми способами и средствами, которыми к этому времени располагают в результате изучения материала основного курса. Естественно, многие задания допускают несколько способов решения, которые рассматриваются и разбираются на занятиях. Предпочтение отдается наиболее доступным, естественным способам, которые помогут учащимся в практике решения разнообразных задач.</w:t>
      </w:r>
    </w:p>
    <w:p w:rsidR="00715A80" w:rsidRPr="00794340" w:rsidRDefault="00715A80" w:rsidP="002D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Цель:</w:t>
      </w:r>
    </w:p>
    <w:p w:rsidR="00715A80" w:rsidRPr="00794340" w:rsidRDefault="00715A80" w:rsidP="002D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пространственных представлений, геометрической интуиции, живого воображения, логики мышления учащихся.</w:t>
      </w:r>
    </w:p>
    <w:p w:rsidR="00715A80" w:rsidRPr="00794340" w:rsidRDefault="00715A80" w:rsidP="002D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Задачи:</w:t>
      </w: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 </w:t>
      </w:r>
    </w:p>
    <w:p w:rsidR="00715A80" w:rsidRPr="00794340" w:rsidRDefault="00715A80" w:rsidP="002D6B42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1.​ продолжить развитие логического мышления,</w:t>
      </w:r>
      <w:r w:rsidR="00E337BB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умение правильно, обосновано и</w:t>
      </w:r>
      <w:r w:rsidR="001F4875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последовательно </w:t>
      </w:r>
      <w:proofErr w:type="gramStart"/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рассуждать</w:t>
      </w:r>
      <w:proofErr w:type="gramEnd"/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15A80" w:rsidRPr="00794340" w:rsidRDefault="00715A80" w:rsidP="002D6B42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2.​  умение пользоваться геометрической наглядн</w:t>
      </w:r>
      <w:r w:rsidR="00E337BB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при решении нестандартных</w:t>
      </w:r>
      <w:r w:rsidR="001F4875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задач;</w:t>
      </w:r>
    </w:p>
    <w:p w:rsidR="00715A80" w:rsidRPr="00794340" w:rsidRDefault="00715A80" w:rsidP="002D6B42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3.​  формирование у учащихся устойчивого интереса к предмету;</w:t>
      </w:r>
    </w:p>
    <w:p w:rsidR="00715A80" w:rsidRPr="00794340" w:rsidRDefault="00715A80" w:rsidP="002D6B42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4.​  расширение кругозора.</w:t>
      </w:r>
    </w:p>
    <w:p w:rsidR="00715A80" w:rsidRPr="00794340" w:rsidRDefault="007D0993" w:rsidP="00E33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решении задач раздела «Задачи на разрезание» знание планиметрии учащимся не понадобится, но будет нужна смекалка, геометрическое воображение, знание достаточно простых и общеизвестных геометрических сведений. Задачи помогают довольно рано сформировать у школьников геометрические представления. При решении таких задач у тех, кто имеет с ними дело, возникает ощущение красоты и порядка в природе.</w:t>
      </w:r>
    </w:p>
    <w:p w:rsidR="00715A80" w:rsidRPr="00794340" w:rsidRDefault="007D0993" w:rsidP="007D09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решении задач из второго раздела учащимся уже понадобится знание основных геометрических сведений о фигурах, их свойствах и признаках, а также знание некоторых теорем.</w:t>
      </w:r>
    </w:p>
    <w:p w:rsidR="00794340" w:rsidRDefault="00794340" w:rsidP="002D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15A80" w:rsidRPr="00794340" w:rsidRDefault="007D0993" w:rsidP="002D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результаты:</w:t>
      </w:r>
    </w:p>
    <w:p w:rsidR="00715A80" w:rsidRPr="00794340" w:rsidRDefault="007D0993" w:rsidP="002D6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</w:t>
      </w:r>
      <w:r w:rsidR="00715A80" w:rsidRPr="00794340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изучения соответствующих тем учащиеся должны: самостоятельно решать нестандартные задачи по математике разной сложности; находить рациональные, нестандартные способы решения.</w:t>
      </w:r>
    </w:p>
    <w:p w:rsidR="00794340" w:rsidRDefault="00794340" w:rsidP="002D6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15A80" w:rsidRPr="00794340" w:rsidRDefault="00794340" w:rsidP="002D6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Планируемый элективный курс рассчитан на </w:t>
      </w:r>
      <w:r w:rsidR="007D0993"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час в неделю, всего 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715A80"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</w:t>
      </w:r>
    </w:p>
    <w:p w:rsidR="001F5EAD" w:rsidRPr="00794340" w:rsidRDefault="001F5EAD" w:rsidP="002D6B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Основное содержание:</w:t>
      </w:r>
    </w:p>
    <w:p w:rsidR="001F5EAD" w:rsidRPr="00794340" w:rsidRDefault="001F5EAD" w:rsidP="001F5EA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Вводное занятие (1 час)</w:t>
      </w:r>
    </w:p>
    <w:p w:rsidR="001F5EAD" w:rsidRPr="00794340" w:rsidRDefault="001F5EAD" w:rsidP="001F5EA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 на разрезание (15 часов)</w:t>
      </w:r>
    </w:p>
    <w:p w:rsidR="001F5EAD" w:rsidRDefault="001F5EAD" w:rsidP="001F5EA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Решение задач (18 часов)</w:t>
      </w:r>
    </w:p>
    <w:p w:rsidR="00794340" w:rsidRPr="00794340" w:rsidRDefault="00794340" w:rsidP="001F5EA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Итоговое занятие.</w:t>
      </w:r>
    </w:p>
    <w:p w:rsidR="001F4875" w:rsidRPr="00794340" w:rsidRDefault="001F4875" w:rsidP="001F4875">
      <w:pPr>
        <w:spacing w:after="0" w:line="240" w:lineRule="auto"/>
        <w:rPr>
          <w:rStyle w:val="w"/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</w:pPr>
      <w:r w:rsidRPr="00794340">
        <w:rPr>
          <w:rStyle w:val="w"/>
          <w:rFonts w:ascii="Times New Roman" w:hAnsi="Times New Roman" w:cs="Times New Roman"/>
          <w:bCs/>
          <w:color w:val="000000"/>
          <w:sz w:val="24"/>
          <w:szCs w:val="24"/>
          <w:u w:val="single"/>
          <w:shd w:val="clear" w:color="auto" w:fill="FFFFFF"/>
        </w:rPr>
        <w:t>Словарь:</w:t>
      </w:r>
    </w:p>
    <w:p w:rsidR="001F4875" w:rsidRPr="00794340" w:rsidRDefault="001F4875" w:rsidP="001F4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43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Пентамино</w:t>
      </w:r>
      <w:proofErr w:type="spellEnd"/>
      <w:r w:rsidRPr="007943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́</w:t>
      </w:r>
      <w:r w:rsidRPr="0079434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hyperlink r:id="rId6" w:tooltip="Домино (игра)" w:history="1">
        <w:r w:rsidRPr="0079434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домино</w:t>
        </w:r>
      </w:hyperlink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— </w:t>
      </w:r>
      <w:proofErr w:type="spellStart"/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>пятиклеточные</w:t>
      </w:r>
      <w:proofErr w:type="spellEnd"/>
      <w:r w:rsidRPr="0079434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571F52" w:rsidRPr="00794340">
        <w:rPr>
          <w:rFonts w:ascii="Times New Roman" w:hAnsi="Times New Roman" w:cs="Times New Roman"/>
          <w:sz w:val="24"/>
          <w:szCs w:val="24"/>
        </w:rPr>
        <w:fldChar w:fldCharType="begin"/>
      </w:r>
      <w:r w:rsidRPr="00794340">
        <w:rPr>
          <w:rFonts w:ascii="Times New Roman" w:hAnsi="Times New Roman" w:cs="Times New Roman"/>
          <w:sz w:val="24"/>
          <w:szCs w:val="24"/>
        </w:rPr>
        <w:instrText xml:space="preserve"> HYPERLINK "https://ru.wikipedia.org/wiki/%D0%9F%D0%BE%D0%BB%D0%B8%D0%BC%D0%B8%D0%BD%D0%BE" \o "Полимино" </w:instrText>
      </w:r>
      <w:r w:rsidR="00571F52" w:rsidRPr="00794340">
        <w:rPr>
          <w:rFonts w:ascii="Times New Roman" w:hAnsi="Times New Roman" w:cs="Times New Roman"/>
          <w:sz w:val="24"/>
          <w:szCs w:val="24"/>
        </w:rPr>
        <w:fldChar w:fldCharType="separate"/>
      </w:r>
      <w:r w:rsidRPr="0079434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полимино</w:t>
      </w:r>
      <w:proofErr w:type="spellEnd"/>
      <w:r w:rsidR="00571F52" w:rsidRPr="00794340">
        <w:rPr>
          <w:rFonts w:ascii="Times New Roman" w:hAnsi="Times New Roman" w:cs="Times New Roman"/>
          <w:sz w:val="24"/>
          <w:szCs w:val="24"/>
        </w:rPr>
        <w:fldChar w:fldCharType="end"/>
      </w:r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>, то есть плоские фигуры, каждая из которых состоит из пяти одинаковых квадратов, соединённых между собой сторонами («ходом</w:t>
      </w:r>
      <w:r w:rsidRPr="0079434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7" w:tooltip="Ладья (шахматы)" w:history="1">
        <w:r w:rsidRPr="0079434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ладьи</w:t>
        </w:r>
      </w:hyperlink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>»). Этим же словом иногда называют головоломку, в которой такие фигуры требуется укладывать в прямоугольник или другие формы.</w:t>
      </w:r>
    </w:p>
    <w:p w:rsidR="005E738B" w:rsidRPr="00794340" w:rsidRDefault="001F4875" w:rsidP="00D2499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7943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Танграм</w:t>
      </w:r>
      <w:proofErr w:type="spellEnd"/>
      <w:r w:rsidRPr="0079434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>(«семь дощечек мастерства») —</w:t>
      </w:r>
      <w:r w:rsidRPr="0079434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Головоломка" w:history="1">
        <w:r w:rsidRPr="0079434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головоломка</w:t>
        </w:r>
      </w:hyperlink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>, состоящая из семи</w:t>
      </w:r>
      <w:r w:rsidRPr="0079434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ooltip="Плоская фигура" w:history="1">
        <w:r w:rsidRPr="0079434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плоских фигур</w:t>
        </w:r>
      </w:hyperlink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которые складывают определённым образом для получения другой, более сложной, фигуры (изображающей человека, животное, предмет домашнего обихода, букву или цифру и т. д.). Фигура, которую необходимо получить, при этом обычно задаётся в виде </w:t>
      </w:r>
      <w:hyperlink r:id="rId10" w:tooltip="Силуэт" w:history="1">
        <w:r w:rsidRPr="0079434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силуэта</w:t>
        </w:r>
      </w:hyperlink>
      <w:r w:rsidRPr="00794340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или внешнего контура. При решении головоломки требуется соблюдать два условия: первое - необходимо использовать все семь фигур </w:t>
      </w:r>
      <w:proofErr w:type="spellStart"/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>танграма</w:t>
      </w:r>
      <w:proofErr w:type="spellEnd"/>
      <w:r w:rsidRPr="00794340">
        <w:rPr>
          <w:rFonts w:ascii="Times New Roman" w:hAnsi="Times New Roman" w:cs="Times New Roman"/>
          <w:sz w:val="24"/>
          <w:szCs w:val="24"/>
          <w:shd w:val="clear" w:color="auto" w:fill="FFFFFF"/>
        </w:rPr>
        <w:t>, и второе - фигуры не должны накладываться друг на друга.</w:t>
      </w:r>
    </w:p>
    <w:p w:rsidR="00D24991" w:rsidRDefault="00D24991" w:rsidP="00D249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340" w:rsidRDefault="00794340" w:rsidP="00D249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94340" w:rsidRPr="00794340" w:rsidRDefault="00794340" w:rsidP="00D249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0993" w:rsidRPr="00794340" w:rsidRDefault="00794340" w:rsidP="007D0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Календарно т</w:t>
      </w:r>
      <w:r w:rsidR="007D0993" w:rsidRPr="0079434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ематическое планирование</w:t>
      </w:r>
    </w:p>
    <w:tbl>
      <w:tblPr>
        <w:tblW w:w="1220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3264"/>
        <w:gridCol w:w="851"/>
        <w:gridCol w:w="992"/>
        <w:gridCol w:w="850"/>
        <w:gridCol w:w="3686"/>
        <w:gridCol w:w="846"/>
        <w:gridCol w:w="849"/>
      </w:tblGrid>
      <w:tr w:rsidR="00794340" w:rsidRPr="00794340" w:rsidTr="00794340">
        <w:trPr>
          <w:gridAfter w:val="2"/>
          <w:wAfter w:w="1695" w:type="dxa"/>
          <w:trHeight w:val="278"/>
        </w:trPr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4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разделов и тем уроков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4340" w:rsidRPr="00794340" w:rsidRDefault="00794340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94340" w:rsidRPr="00794340" w:rsidRDefault="00794340" w:rsidP="00794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proofErr w:type="gramStart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</w:t>
            </w:r>
            <w:proofErr w:type="gramEnd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</w:tr>
      <w:tr w:rsidR="00794340" w:rsidRPr="00794340" w:rsidTr="00794340">
        <w:trPr>
          <w:gridAfter w:val="2"/>
          <w:wAfter w:w="1695" w:type="dxa"/>
          <w:trHeight w:val="277"/>
        </w:trPr>
        <w:tc>
          <w:tcPr>
            <w:tcW w:w="862" w:type="dxa"/>
            <w:vMerge/>
            <w:tcBorders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left w:val="single" w:sz="6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94340" w:rsidRPr="00794340" w:rsidRDefault="00794340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538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 Что такое геометрия. Виды фигур</w:t>
            </w:r>
            <w:r w:rsidRPr="007943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85A14" w:rsidRPr="00794340" w:rsidRDefault="00085A14" w:rsidP="00085A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общее представление о геометрии как части математической науки и мотивацию учащихся к данной деятельности.</w:t>
            </w:r>
          </w:p>
        </w:tc>
      </w:tr>
      <w:tr w:rsidR="00CF2B38" w:rsidRPr="00794340" w:rsidTr="00794340">
        <w:trPr>
          <w:trHeight w:val="295"/>
        </w:trPr>
        <w:tc>
          <w:tcPr>
            <w:tcW w:w="105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F2B38" w:rsidRPr="00794340" w:rsidRDefault="00CF2B38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Задачи на разрезание (15 часов)</w:t>
            </w:r>
          </w:p>
        </w:tc>
        <w:tc>
          <w:tcPr>
            <w:tcW w:w="846" w:type="dxa"/>
          </w:tcPr>
          <w:p w:rsidR="00CF2B38" w:rsidRPr="00794340" w:rsidRDefault="00CF2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CF2B38" w:rsidRPr="00794340" w:rsidRDefault="00CF2B38" w:rsidP="00AB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40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</w:tr>
      <w:tr w:rsidR="00085A14" w:rsidRPr="00794340" w:rsidTr="00794340">
        <w:trPr>
          <w:gridAfter w:val="2"/>
          <w:wAfter w:w="1695" w:type="dxa"/>
          <w:trHeight w:val="287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клетчатой бумаге.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794340">
              <w:rPr>
                <w:color w:val="000000"/>
                <w:shd w:val="clear" w:color="auto" w:fill="FFFFFF"/>
              </w:rPr>
              <w:t xml:space="preserve">Ввести понятие плоскости, бесконечности их числа в пространстве. Освоить средство ориентации в плоскости листа. </w:t>
            </w:r>
          </w:p>
          <w:p w:rsidR="00085A14" w:rsidRPr="00794340" w:rsidRDefault="00085A14" w:rsidP="001F48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4340">
              <w:rPr>
                <w:color w:val="000000"/>
              </w:rPr>
              <w:t>Познакомить учащихся с различными геометрическими фигурами на плоскости и в пространстве. Дать первые понятия о взаимном расположении фигур в пространстве, представлении объекта в пространстве и на плоскости.</w:t>
            </w:r>
          </w:p>
          <w:p w:rsidR="00085A14" w:rsidRPr="00794340" w:rsidRDefault="00085A14" w:rsidP="001F48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4340">
              <w:rPr>
                <w:color w:val="000000"/>
              </w:rPr>
              <w:t xml:space="preserve">Познакомить учащихся с понятиями </w:t>
            </w:r>
            <w:proofErr w:type="spellStart"/>
            <w:r w:rsidRPr="00794340">
              <w:rPr>
                <w:color w:val="000000"/>
              </w:rPr>
              <w:t>пентамино</w:t>
            </w:r>
            <w:proofErr w:type="spellEnd"/>
            <w:r w:rsidRPr="00794340">
              <w:rPr>
                <w:color w:val="000000"/>
              </w:rPr>
              <w:t xml:space="preserve">, </w:t>
            </w:r>
            <w:proofErr w:type="spellStart"/>
            <w:r w:rsidRPr="00794340">
              <w:rPr>
                <w:color w:val="000000"/>
              </w:rPr>
              <w:t>танграм</w:t>
            </w:r>
            <w:proofErr w:type="spellEnd"/>
            <w:r w:rsidRPr="00794340">
              <w:rPr>
                <w:color w:val="000000"/>
              </w:rPr>
              <w:t xml:space="preserve">. Научить составлять </w:t>
            </w:r>
            <w:proofErr w:type="spellStart"/>
            <w:r w:rsidRPr="00794340">
              <w:rPr>
                <w:color w:val="000000"/>
              </w:rPr>
              <w:t>пентамино</w:t>
            </w:r>
            <w:proofErr w:type="spellEnd"/>
            <w:r w:rsidRPr="00794340">
              <w:rPr>
                <w:color w:val="000000"/>
              </w:rPr>
              <w:t xml:space="preserve">, </w:t>
            </w:r>
            <w:proofErr w:type="spellStart"/>
            <w:r w:rsidRPr="00794340">
              <w:rPr>
                <w:color w:val="000000"/>
              </w:rPr>
              <w:t>танграм</w:t>
            </w:r>
            <w:proofErr w:type="spellEnd"/>
            <w:r w:rsidRPr="00794340">
              <w:rPr>
                <w:color w:val="000000"/>
              </w:rPr>
              <w:t>.</w:t>
            </w:r>
          </w:p>
          <w:p w:rsidR="00085A14" w:rsidRPr="00794340" w:rsidRDefault="00085A14" w:rsidP="001F48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4340">
              <w:rPr>
                <w:color w:val="000000"/>
              </w:rPr>
              <w:t>Развитие конструкторской смекалки, навыков построения чертежей разверток, точности, аккуратности при их изготовлении.</w:t>
            </w:r>
          </w:p>
          <w:p w:rsidR="00085A14" w:rsidRPr="00794340" w:rsidRDefault="00085A14" w:rsidP="001F48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4340">
              <w:rPr>
                <w:color w:val="000000"/>
              </w:rPr>
              <w:t>Формирование пространственных представлений.</w:t>
            </w:r>
          </w:p>
        </w:tc>
      </w:tr>
      <w:tr w:rsidR="00085A14" w:rsidRPr="00794340" w:rsidTr="00794340">
        <w:trPr>
          <w:gridAfter w:val="2"/>
          <w:wAfter w:w="1695" w:type="dxa"/>
          <w:trHeight w:val="22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вычисление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763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211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Пентамино</w:t>
            </w:r>
            <w:proofErr w:type="spellEnd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186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Трудные задачи на разрезание.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C16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177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доказательство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280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Разбиение плоскости.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C16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24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219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раскраску.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C16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221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построение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18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местности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316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Замечательные кривые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15B6" w:rsidRPr="00794340" w:rsidTr="00794340">
        <w:trPr>
          <w:trHeight w:val="400"/>
        </w:trPr>
        <w:tc>
          <w:tcPr>
            <w:tcW w:w="1050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115B6" w:rsidRPr="00794340" w:rsidRDefault="00D115B6" w:rsidP="001F5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Решение задач (1</w:t>
            </w:r>
            <w:r w:rsidR="001F5EAD" w:rsidRPr="007943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7943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  <w:tc>
          <w:tcPr>
            <w:tcW w:w="846" w:type="dxa"/>
          </w:tcPr>
          <w:p w:rsidR="00D115B6" w:rsidRPr="00794340" w:rsidRDefault="00D115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D115B6" w:rsidRPr="00794340" w:rsidRDefault="00D115B6" w:rsidP="00AB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40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085A14" w:rsidRPr="00794340" w:rsidTr="00794340">
        <w:trPr>
          <w:gridAfter w:val="2"/>
          <w:wAfter w:w="1695" w:type="dxa"/>
          <w:trHeight w:val="278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«Измерительные инструменты всегда при тебе».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43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геометрической наблюдательности и интуиции, математической смекалки, зрительной памяти.</w:t>
            </w:r>
          </w:p>
          <w:p w:rsidR="00085A14" w:rsidRPr="00794340" w:rsidRDefault="00085A14" w:rsidP="001F48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4340">
              <w:rPr>
                <w:color w:val="000000"/>
              </w:rPr>
              <w:t>Определить средства «перевода», представления фигур в пространстве на плоскость и с плоскости в пространственное преобразование (формирование пространственных представлений).</w:t>
            </w:r>
          </w:p>
          <w:p w:rsidR="00085A14" w:rsidRPr="00794340" w:rsidRDefault="00085A14" w:rsidP="001F487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94340">
              <w:rPr>
                <w:color w:val="000000"/>
              </w:rPr>
              <w:t>Тренировка геометрического воображения, умения мыслить логически, развитие творческой компоненты.</w:t>
            </w:r>
          </w:p>
          <w:p w:rsidR="00085A14" w:rsidRPr="00794340" w:rsidRDefault="00085A14" w:rsidP="001F48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43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Упорядочить знания об измерениях, единицах измерения. Побудить желание найти дополнительную литературу и написать доклад или реферат по теме.</w:t>
            </w:r>
          </w:p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Поощрять творчество, </w:t>
            </w:r>
            <w:r w:rsidRPr="007943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воображение, талант сочинителя, в тоже время выявить уровень владения специальной терминологией, усвоения и оперирования геометрическими понятиями.</w:t>
            </w:r>
          </w:p>
        </w:tc>
      </w:tr>
      <w:tr w:rsidR="00085A14" w:rsidRPr="00794340" w:rsidTr="00794340">
        <w:trPr>
          <w:gridAfter w:val="2"/>
          <w:wAfter w:w="1695" w:type="dxa"/>
          <w:trHeight w:val="20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отрывая карандаша…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2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195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с препятствиями и ограничениями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1C28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156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со спичками.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C16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147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рисунках.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C16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278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24-25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геометрические понятия.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C16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227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углов.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202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листом бумаги.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5E2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193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-30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на местности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AB1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324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085A14"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Перпендикулярные прямые. Практические задания.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85A14" w:rsidRPr="00794340" w:rsidRDefault="00085A14" w:rsidP="00C16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5A14" w:rsidRPr="00794340" w:rsidTr="00794340">
        <w:trPr>
          <w:gridAfter w:val="2"/>
          <w:wAfter w:w="1695" w:type="dxa"/>
          <w:trHeight w:val="366"/>
        </w:trPr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85A14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085A14"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построение.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085A14" w:rsidRPr="00794340" w:rsidRDefault="00085A14" w:rsidP="00085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85A14" w:rsidRPr="00794340" w:rsidRDefault="00085A14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340" w:rsidRPr="00794340" w:rsidTr="007F7D1C">
        <w:trPr>
          <w:gridAfter w:val="2"/>
          <w:wAfter w:w="1695" w:type="dxa"/>
          <w:trHeight w:val="366"/>
        </w:trPr>
        <w:tc>
          <w:tcPr>
            <w:tcW w:w="86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Итоговое занятие. Игра «Геометрический лабиринт».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4340" w:rsidRPr="00794340" w:rsidRDefault="00794340" w:rsidP="00085A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4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794340" w:rsidRPr="00794340" w:rsidRDefault="00794340" w:rsidP="001F5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794340" w:rsidRPr="00794340" w:rsidRDefault="00794340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340" w:rsidRPr="00794340" w:rsidTr="007F7D1C">
        <w:trPr>
          <w:gridAfter w:val="2"/>
          <w:wAfter w:w="1695" w:type="dxa"/>
          <w:trHeight w:val="366"/>
        </w:trPr>
        <w:tc>
          <w:tcPr>
            <w:tcW w:w="86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94340" w:rsidRPr="00794340" w:rsidRDefault="00794340" w:rsidP="00085A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94340" w:rsidRPr="00794340" w:rsidRDefault="00794340" w:rsidP="001F5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4340" w:rsidRPr="00794340" w:rsidRDefault="00794340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94340" w:rsidRPr="00794340" w:rsidRDefault="00794340" w:rsidP="001F4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4991" w:rsidRPr="00794340" w:rsidRDefault="00D24991" w:rsidP="00AD52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24991" w:rsidRPr="00794340" w:rsidRDefault="00D24991" w:rsidP="00AD52D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D52DA" w:rsidRPr="00794340" w:rsidRDefault="00AD52DA" w:rsidP="00AD52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4340">
        <w:rPr>
          <w:rFonts w:ascii="Times New Roman" w:hAnsi="Times New Roman" w:cs="Times New Roman"/>
          <w:i/>
          <w:sz w:val="24"/>
          <w:szCs w:val="24"/>
        </w:rPr>
        <w:t>Список литературы</w:t>
      </w:r>
    </w:p>
    <w:p w:rsidR="00AD52DA" w:rsidRPr="00794340" w:rsidRDefault="00AD52DA" w:rsidP="00C854C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340">
        <w:rPr>
          <w:rFonts w:ascii="Times New Roman" w:hAnsi="Times New Roman" w:cs="Times New Roman"/>
          <w:sz w:val="24"/>
          <w:szCs w:val="24"/>
        </w:rPr>
        <w:t>1.Лосева С.И., Абсолютная величина: Учебное пособие.- Барнаул: АКИПКРО, 2001г.</w:t>
      </w:r>
    </w:p>
    <w:p w:rsidR="00AD52DA" w:rsidRPr="00794340" w:rsidRDefault="00AD52DA" w:rsidP="00C854C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40">
        <w:rPr>
          <w:rFonts w:ascii="Times New Roman" w:hAnsi="Times New Roman" w:cs="Times New Roman"/>
          <w:sz w:val="24"/>
          <w:szCs w:val="24"/>
        </w:rPr>
        <w:t xml:space="preserve">2. Гусев В.А.,  Внеклассная работа с учениками 6-8 классами/А.И.Орлова, </w:t>
      </w:r>
      <w:proofErr w:type="spellStart"/>
      <w:r w:rsidRPr="00794340">
        <w:rPr>
          <w:rFonts w:ascii="Times New Roman" w:hAnsi="Times New Roman" w:cs="Times New Roman"/>
          <w:sz w:val="24"/>
          <w:szCs w:val="24"/>
        </w:rPr>
        <w:t>А.Н.Розенталь-М</w:t>
      </w:r>
      <w:proofErr w:type="spellEnd"/>
      <w:r w:rsidRPr="00794340">
        <w:rPr>
          <w:rFonts w:ascii="Times New Roman" w:hAnsi="Times New Roman" w:cs="Times New Roman"/>
          <w:sz w:val="24"/>
          <w:szCs w:val="24"/>
        </w:rPr>
        <w:t>.: Просвещение, 1997</w:t>
      </w:r>
    </w:p>
    <w:p w:rsidR="00AD52DA" w:rsidRPr="00794340" w:rsidRDefault="00AD52DA" w:rsidP="00C854C5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340">
        <w:rPr>
          <w:rFonts w:ascii="Times New Roman" w:hAnsi="Times New Roman" w:cs="Times New Roman"/>
          <w:sz w:val="24"/>
          <w:szCs w:val="24"/>
        </w:rPr>
        <w:t>3.Газета 1сентября, приложение математика,  №20-1999г., №23-2008г., №6-2004г.</w:t>
      </w:r>
    </w:p>
    <w:p w:rsidR="00C854C5" w:rsidRPr="00794340" w:rsidRDefault="00C854C5" w:rsidP="00C85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34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94340">
        <w:rPr>
          <w:rFonts w:ascii="Times New Roman" w:hAnsi="Times New Roman" w:cs="Times New Roman"/>
          <w:sz w:val="24"/>
          <w:szCs w:val="24"/>
        </w:rPr>
        <w:t>Фарков</w:t>
      </w:r>
      <w:proofErr w:type="spellEnd"/>
      <w:r w:rsidRPr="00794340">
        <w:rPr>
          <w:rFonts w:ascii="Times New Roman" w:hAnsi="Times New Roman" w:cs="Times New Roman"/>
          <w:sz w:val="24"/>
          <w:szCs w:val="24"/>
        </w:rPr>
        <w:t xml:space="preserve"> А.В. Математические кружки в школе. 5-8 классы. – М.: Айрис-пресс, 2005. – 144 </w:t>
      </w:r>
      <w:proofErr w:type="gramStart"/>
      <w:r w:rsidRPr="0079434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94340">
        <w:rPr>
          <w:rFonts w:ascii="Times New Roman" w:hAnsi="Times New Roman" w:cs="Times New Roman"/>
          <w:sz w:val="24"/>
          <w:szCs w:val="24"/>
        </w:rPr>
        <w:t>. – (Школьные олимпиады).</w:t>
      </w:r>
    </w:p>
    <w:p w:rsidR="00C854C5" w:rsidRPr="00794340" w:rsidRDefault="00C854C5" w:rsidP="00C85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34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94340">
        <w:rPr>
          <w:rFonts w:ascii="Times New Roman" w:hAnsi="Times New Roman" w:cs="Times New Roman"/>
          <w:sz w:val="24"/>
          <w:szCs w:val="24"/>
        </w:rPr>
        <w:t>Спивак</w:t>
      </w:r>
      <w:proofErr w:type="spellEnd"/>
      <w:r w:rsidRPr="00794340">
        <w:rPr>
          <w:rFonts w:ascii="Times New Roman" w:hAnsi="Times New Roman" w:cs="Times New Roman"/>
          <w:sz w:val="24"/>
          <w:szCs w:val="24"/>
        </w:rPr>
        <w:t xml:space="preserve"> А.В. Математический кружок. 6-7 классы. М.: Посев, 2003. С.128.</w:t>
      </w:r>
    </w:p>
    <w:p w:rsidR="00C854C5" w:rsidRPr="00794340" w:rsidRDefault="00C854C5" w:rsidP="00C85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4340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794340">
        <w:rPr>
          <w:rFonts w:ascii="Times New Roman" w:hAnsi="Times New Roman" w:cs="Times New Roman"/>
          <w:sz w:val="24"/>
          <w:szCs w:val="24"/>
        </w:rPr>
        <w:t>Олимпиадные задания по математике 5-8 классы.(500 нестандартных задач для проведения конкурсов и олимпиад.</w:t>
      </w:r>
      <w:proofErr w:type="gramEnd"/>
      <w:r w:rsidRPr="00794340">
        <w:rPr>
          <w:rFonts w:ascii="Times New Roman" w:hAnsi="Times New Roman" w:cs="Times New Roman"/>
          <w:sz w:val="24"/>
          <w:szCs w:val="24"/>
        </w:rPr>
        <w:t xml:space="preserve"> Развитие творческой сущности учащихся)</w:t>
      </w:r>
      <w:proofErr w:type="gramStart"/>
      <w:r w:rsidRPr="007943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4340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79434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94340">
        <w:rPr>
          <w:rFonts w:ascii="Times New Roman" w:hAnsi="Times New Roman" w:cs="Times New Roman"/>
          <w:sz w:val="24"/>
          <w:szCs w:val="24"/>
        </w:rPr>
        <w:t xml:space="preserve">втор-составитель </w:t>
      </w:r>
      <w:proofErr w:type="spellStart"/>
      <w:r w:rsidRPr="00794340">
        <w:rPr>
          <w:rFonts w:ascii="Times New Roman" w:hAnsi="Times New Roman" w:cs="Times New Roman"/>
          <w:sz w:val="24"/>
          <w:szCs w:val="24"/>
        </w:rPr>
        <w:t>Н.В.Заболотнева</w:t>
      </w:r>
      <w:proofErr w:type="spellEnd"/>
      <w:r w:rsidRPr="00794340">
        <w:rPr>
          <w:rFonts w:ascii="Times New Roman" w:hAnsi="Times New Roman" w:cs="Times New Roman"/>
          <w:sz w:val="24"/>
          <w:szCs w:val="24"/>
        </w:rPr>
        <w:t>. Волгоград: Учитель, 2006.</w:t>
      </w:r>
    </w:p>
    <w:p w:rsidR="00AD52DA" w:rsidRPr="00794340" w:rsidRDefault="00AD52DA" w:rsidP="00C85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D52DA" w:rsidRPr="00794340" w:rsidSect="0079434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8FC"/>
    <w:multiLevelType w:val="hybridMultilevel"/>
    <w:tmpl w:val="60667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5A80"/>
    <w:rsid w:val="00085A14"/>
    <w:rsid w:val="000A56E9"/>
    <w:rsid w:val="000B6444"/>
    <w:rsid w:val="001C28C6"/>
    <w:rsid w:val="001F4875"/>
    <w:rsid w:val="001F5EAD"/>
    <w:rsid w:val="00225718"/>
    <w:rsid w:val="00281128"/>
    <w:rsid w:val="002A48BF"/>
    <w:rsid w:val="002D6B42"/>
    <w:rsid w:val="00330F64"/>
    <w:rsid w:val="00360301"/>
    <w:rsid w:val="00381C4B"/>
    <w:rsid w:val="00441B66"/>
    <w:rsid w:val="00537021"/>
    <w:rsid w:val="00547FA3"/>
    <w:rsid w:val="00571F52"/>
    <w:rsid w:val="005E2245"/>
    <w:rsid w:val="005E738B"/>
    <w:rsid w:val="006D1F25"/>
    <w:rsid w:val="006E03D0"/>
    <w:rsid w:val="00715A80"/>
    <w:rsid w:val="007637FE"/>
    <w:rsid w:val="00794340"/>
    <w:rsid w:val="007D0993"/>
    <w:rsid w:val="008F5616"/>
    <w:rsid w:val="00AB1C07"/>
    <w:rsid w:val="00AD52DA"/>
    <w:rsid w:val="00AF0773"/>
    <w:rsid w:val="00B102B6"/>
    <w:rsid w:val="00B77AF8"/>
    <w:rsid w:val="00C06AA7"/>
    <w:rsid w:val="00C140C7"/>
    <w:rsid w:val="00C1698A"/>
    <w:rsid w:val="00C854C5"/>
    <w:rsid w:val="00CE46B7"/>
    <w:rsid w:val="00CF2B38"/>
    <w:rsid w:val="00D115B6"/>
    <w:rsid w:val="00D214BB"/>
    <w:rsid w:val="00D24991"/>
    <w:rsid w:val="00DA1D9D"/>
    <w:rsid w:val="00DC0FFD"/>
    <w:rsid w:val="00E1413F"/>
    <w:rsid w:val="00E337BB"/>
    <w:rsid w:val="00E405CA"/>
    <w:rsid w:val="00E4087F"/>
    <w:rsid w:val="00E76964"/>
    <w:rsid w:val="00E87621"/>
    <w:rsid w:val="00F87543"/>
    <w:rsid w:val="00FF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15A80"/>
  </w:style>
  <w:style w:type="paragraph" w:customStyle="1" w:styleId="p2">
    <w:name w:val="p2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15A80"/>
  </w:style>
  <w:style w:type="character" w:customStyle="1" w:styleId="apple-converted-space">
    <w:name w:val="apple-converted-space"/>
    <w:basedOn w:val="a0"/>
    <w:rsid w:val="00715A80"/>
  </w:style>
  <w:style w:type="paragraph" w:customStyle="1" w:styleId="p6">
    <w:name w:val="p6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715A80"/>
  </w:style>
  <w:style w:type="paragraph" w:customStyle="1" w:styleId="p7">
    <w:name w:val="p7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15A80"/>
  </w:style>
  <w:style w:type="character" w:customStyle="1" w:styleId="s6">
    <w:name w:val="s6"/>
    <w:basedOn w:val="a0"/>
    <w:rsid w:val="00715A80"/>
  </w:style>
  <w:style w:type="paragraph" w:customStyle="1" w:styleId="p9">
    <w:name w:val="p9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715A80"/>
  </w:style>
  <w:style w:type="paragraph" w:customStyle="1" w:styleId="p10">
    <w:name w:val="p10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715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">
    <w:name w:val="w"/>
    <w:basedOn w:val="a0"/>
    <w:rsid w:val="00E76964"/>
  </w:style>
  <w:style w:type="character" w:styleId="a3">
    <w:name w:val="Hyperlink"/>
    <w:basedOn w:val="a0"/>
    <w:uiPriority w:val="99"/>
    <w:semiHidden/>
    <w:unhideWhenUsed/>
    <w:rsid w:val="00E7696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A5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F5EAD"/>
    <w:pPr>
      <w:ind w:left="720"/>
      <w:contextualSpacing/>
    </w:pPr>
  </w:style>
  <w:style w:type="table" w:styleId="a6">
    <w:name w:val="Table Grid"/>
    <w:basedOn w:val="a1"/>
    <w:uiPriority w:val="59"/>
    <w:rsid w:val="00441B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0%BE%D0%BB%D0%BE%D0%B2%D0%BE%D0%BB%D0%BE%D0%BC%D0%BA%D0%B0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B%D0%B0%D0%B4%D1%8C%D1%8F_(%D1%88%D0%B0%D1%85%D0%BC%D0%B0%D1%82%D1%8B)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4%D0%BE%D0%BC%D0%B8%D0%BD%D0%BE_(%D0%B8%D0%B3%D1%80%D0%B0)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1%D0%B8%D0%BB%D1%83%D1%8D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B%D0%BE%D1%81%D0%BA%D0%B0%D1%8F_%D1%84%D0%B8%D0%B3%D1%83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2C7FE-9E27-4509-A686-18AF36BB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МБОУ Лебединская сош</cp:lastModifiedBy>
  <cp:revision>2</cp:revision>
  <dcterms:created xsi:type="dcterms:W3CDTF">2018-09-12T06:51:00Z</dcterms:created>
  <dcterms:modified xsi:type="dcterms:W3CDTF">2018-09-12T06:51:00Z</dcterms:modified>
</cp:coreProperties>
</file>